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6E87" w14:textId="77777777" w:rsidR="008352EB" w:rsidRDefault="00C66B43">
      <w:pPr>
        <w:spacing w:after="505" w:line="259" w:lineRule="auto"/>
        <w:ind w:left="0" w:firstLine="0"/>
      </w:pPr>
      <w:r>
        <w:rPr>
          <w:b/>
          <w:sz w:val="36"/>
        </w:rPr>
        <w:t>Grammar Handout: That Clauses</w:t>
      </w:r>
    </w:p>
    <w:p w14:paraId="6CC609FB" w14:textId="77777777" w:rsidR="008352EB" w:rsidRDefault="00C66B43">
      <w:pPr>
        <w:spacing w:after="743"/>
        <w:ind w:left="-5"/>
      </w:pPr>
      <w:r>
        <w:t>A 'that clause' is a clause (subject + verb) that functions as a noun in a sentence. It helps connect a complete idea to another sentence.</w:t>
      </w:r>
    </w:p>
    <w:p w14:paraId="0479D354" w14:textId="77777777" w:rsidR="008352EB" w:rsidRDefault="00C66B43">
      <w:pPr>
        <w:pStyle w:val="Heading1"/>
        <w:ind w:left="312" w:hanging="327"/>
      </w:pPr>
      <w:r>
        <w:t>After a Noun + Be</w:t>
      </w:r>
    </w:p>
    <w:p w14:paraId="50ACFBA1" w14:textId="77777777" w:rsidR="008352EB" w:rsidRDefault="00C66B43">
      <w:pPr>
        <w:spacing w:after="437"/>
        <w:ind w:left="-5"/>
      </w:pPr>
      <w:r>
        <w:t>Formula: Noun + is + (that) + clause</w:t>
      </w:r>
    </w:p>
    <w:p w14:paraId="173E3F95" w14:textId="77777777" w:rsidR="008352EB" w:rsidRDefault="00C66B43">
      <w:pPr>
        <w:numPr>
          <w:ilvl w:val="0"/>
          <w:numId w:val="1"/>
        </w:numPr>
        <w:ind w:hanging="360"/>
      </w:pPr>
      <w:r>
        <w:t>One problem is (that) students don’t practice enough.</w:t>
      </w:r>
    </w:p>
    <w:p w14:paraId="4A1A06C7" w14:textId="77777777" w:rsidR="008352EB" w:rsidRDefault="00C66B43">
      <w:pPr>
        <w:numPr>
          <w:ilvl w:val="0"/>
          <w:numId w:val="1"/>
        </w:numPr>
        <w:ind w:hanging="360"/>
      </w:pPr>
      <w:r>
        <w:t>The fact is (that) money cannot buy happiness.</w:t>
      </w:r>
    </w:p>
    <w:p w14:paraId="6382DD5A" w14:textId="77777777" w:rsidR="008352EB" w:rsidRDefault="00C66B43">
      <w:pPr>
        <w:numPr>
          <w:ilvl w:val="0"/>
          <w:numId w:val="1"/>
        </w:numPr>
        <w:spacing w:after="866"/>
        <w:ind w:hanging="360"/>
      </w:pPr>
      <w:r>
        <w:t>The reason is (that) she was tired.</w:t>
      </w:r>
    </w:p>
    <w:p w14:paraId="2E72B677" w14:textId="77777777" w:rsidR="008352EB" w:rsidRDefault="00C66B43">
      <w:pPr>
        <w:pStyle w:val="Heading1"/>
        <w:ind w:left="312" w:hanging="327"/>
      </w:pPr>
      <w:r>
        <w:t>After an Adjective</w:t>
      </w:r>
    </w:p>
    <w:p w14:paraId="01CEB4DF" w14:textId="77777777" w:rsidR="008352EB" w:rsidRDefault="00C66B43">
      <w:pPr>
        <w:spacing w:after="437"/>
        <w:ind w:left="-5"/>
      </w:pPr>
      <w:r>
        <w:t>Formula: It is + adjective + (that) + clause</w:t>
      </w:r>
    </w:p>
    <w:p w14:paraId="71FD86FB" w14:textId="77777777" w:rsidR="008352EB" w:rsidRDefault="00C66B43">
      <w:pPr>
        <w:numPr>
          <w:ilvl w:val="0"/>
          <w:numId w:val="2"/>
        </w:numPr>
        <w:ind w:hanging="360"/>
      </w:pPr>
      <w:r>
        <w:t>It is clear (that) English is important.</w:t>
      </w:r>
    </w:p>
    <w:p w14:paraId="26303F54" w14:textId="77777777" w:rsidR="008352EB" w:rsidRDefault="00C66B43">
      <w:pPr>
        <w:numPr>
          <w:ilvl w:val="0"/>
          <w:numId w:val="2"/>
        </w:numPr>
        <w:ind w:hanging="360"/>
      </w:pPr>
      <w:r>
        <w:t>It is surprising (that) he passed the exam.</w:t>
      </w:r>
    </w:p>
    <w:p w14:paraId="23FA3263" w14:textId="77777777" w:rsidR="008352EB" w:rsidRDefault="00C66B43">
      <w:pPr>
        <w:numPr>
          <w:ilvl w:val="0"/>
          <w:numId w:val="2"/>
        </w:numPr>
        <w:spacing w:after="866"/>
        <w:ind w:hanging="360"/>
      </w:pPr>
      <w:r>
        <w:t>It is obvious (that) she is unhappy.</w:t>
      </w:r>
    </w:p>
    <w:p w14:paraId="506BD4A2" w14:textId="77777777" w:rsidR="008352EB" w:rsidRDefault="00C66B43">
      <w:pPr>
        <w:pStyle w:val="Heading1"/>
        <w:ind w:left="312" w:hanging="327"/>
      </w:pPr>
      <w:r>
        <w:t>What’s + Adjective + Is (Emphasis)</w:t>
      </w:r>
    </w:p>
    <w:p w14:paraId="53C92E6E" w14:textId="77777777" w:rsidR="008352EB" w:rsidRDefault="00C66B43">
      <w:pPr>
        <w:spacing w:after="437"/>
        <w:ind w:left="-5"/>
      </w:pPr>
      <w:r>
        <w:t>Formula: What’s + adjective + is + (that) + clause</w:t>
      </w:r>
    </w:p>
    <w:p w14:paraId="68071B28" w14:textId="77777777" w:rsidR="008352EB" w:rsidRDefault="00C66B43">
      <w:pPr>
        <w:numPr>
          <w:ilvl w:val="0"/>
          <w:numId w:val="3"/>
        </w:numPr>
        <w:ind w:hanging="360"/>
      </w:pPr>
      <w:r>
        <w:t>What’s interesting is (that) people learn differently.</w:t>
      </w:r>
    </w:p>
    <w:p w14:paraId="73A9CEA1" w14:textId="77777777" w:rsidR="008352EB" w:rsidRDefault="00C66B43">
      <w:pPr>
        <w:numPr>
          <w:ilvl w:val="0"/>
          <w:numId w:val="3"/>
        </w:numPr>
        <w:ind w:hanging="360"/>
      </w:pPr>
      <w:r>
        <w:t>What’s important is (that) we try our best.</w:t>
      </w:r>
    </w:p>
    <w:p w14:paraId="5468F56A" w14:textId="77777777" w:rsidR="008352EB" w:rsidRDefault="00C66B43">
      <w:pPr>
        <w:numPr>
          <w:ilvl w:val="0"/>
          <w:numId w:val="3"/>
        </w:numPr>
        <w:spacing w:after="866"/>
        <w:ind w:hanging="360"/>
      </w:pPr>
      <w:r>
        <w:t>What’s surprising is (that) nobody complained.</w:t>
      </w:r>
    </w:p>
    <w:p w14:paraId="599BD82C" w14:textId="77777777" w:rsidR="008352EB" w:rsidRDefault="00C66B43">
      <w:pPr>
        <w:pStyle w:val="Heading1"/>
        <w:ind w:left="312" w:hanging="327"/>
      </w:pPr>
      <w:r>
        <w:t>After Reporting Verbs</w:t>
      </w:r>
    </w:p>
    <w:p w14:paraId="4AC0E2B4" w14:textId="77777777" w:rsidR="008352EB" w:rsidRDefault="00C66B43">
      <w:pPr>
        <w:ind w:left="-5"/>
      </w:pPr>
      <w:r>
        <w:t>Formula: Subject + verb + (that) + clause</w:t>
      </w:r>
    </w:p>
    <w:p w14:paraId="64C6019C" w14:textId="77777777" w:rsidR="008352EB" w:rsidRDefault="00C66B43">
      <w:pPr>
        <w:numPr>
          <w:ilvl w:val="0"/>
          <w:numId w:val="4"/>
        </w:numPr>
        <w:ind w:hanging="360"/>
      </w:pPr>
      <w:r>
        <w:t>I think (that) English is fun.</w:t>
      </w:r>
    </w:p>
    <w:p w14:paraId="1B389EEE" w14:textId="77777777" w:rsidR="008352EB" w:rsidRDefault="00C66B43">
      <w:pPr>
        <w:numPr>
          <w:ilvl w:val="0"/>
          <w:numId w:val="4"/>
        </w:numPr>
        <w:ind w:hanging="360"/>
      </w:pPr>
      <w:r>
        <w:t>She believes (that) hard work brings success.</w:t>
      </w:r>
    </w:p>
    <w:p w14:paraId="6635E175" w14:textId="77777777" w:rsidR="008352EB" w:rsidRDefault="00C66B43">
      <w:pPr>
        <w:numPr>
          <w:ilvl w:val="0"/>
          <w:numId w:val="4"/>
        </w:numPr>
        <w:ind w:hanging="360"/>
      </w:pPr>
      <w:r>
        <w:t>Research shows (that) exercise improves mood.</w:t>
      </w:r>
    </w:p>
    <w:p w14:paraId="3C172CE8" w14:textId="77777777" w:rsidR="008352EB" w:rsidRDefault="00C66B43">
      <w:pPr>
        <w:numPr>
          <w:ilvl w:val="0"/>
          <w:numId w:val="4"/>
        </w:numPr>
        <w:spacing w:after="866"/>
        <w:ind w:hanging="360"/>
      </w:pPr>
      <w:r>
        <w:t>They said (that) the exam was difficult.</w:t>
      </w:r>
    </w:p>
    <w:p w14:paraId="60228D3B" w14:textId="77777777" w:rsidR="008352EB" w:rsidRDefault="00C66B43">
      <w:pPr>
        <w:pStyle w:val="Heading1"/>
        <w:numPr>
          <w:ilvl w:val="0"/>
          <w:numId w:val="0"/>
        </w:numPr>
        <w:spacing w:after="443"/>
        <w:ind w:left="-5"/>
      </w:pPr>
      <w:r>
        <w:t>Important Notes</w:t>
      </w:r>
    </w:p>
    <w:p w14:paraId="2890FF2E" w14:textId="77777777" w:rsidR="008352EB" w:rsidRDefault="00C66B43">
      <w:pPr>
        <w:numPr>
          <w:ilvl w:val="0"/>
          <w:numId w:val="5"/>
        </w:numPr>
        <w:ind w:hanging="360"/>
      </w:pPr>
      <w:r>
        <w:t>In informal English, 'that' is usually optional.</w:t>
      </w:r>
    </w:p>
    <w:p w14:paraId="5D9A4D05" w14:textId="77777777" w:rsidR="008352EB" w:rsidRDefault="00C66B43">
      <w:pPr>
        <w:numPr>
          <w:ilvl w:val="0"/>
          <w:numId w:val="5"/>
        </w:numPr>
        <w:ind w:hanging="360"/>
      </w:pPr>
      <w:r>
        <w:t>The that clause functions as a noun in the sentence.</w:t>
      </w:r>
    </w:p>
    <w:sectPr w:rsidR="008352EB">
      <w:pgSz w:w="11906" w:h="16838"/>
      <w:pgMar w:top="1617" w:right="1570" w:bottom="1948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C2A"/>
    <w:multiLevelType w:val="hybridMultilevel"/>
    <w:tmpl w:val="FFFFFFFF"/>
    <w:lvl w:ilvl="0" w:tplc="7CB25DA8">
      <w:start w:val="1"/>
      <w:numFmt w:val="decimal"/>
      <w:pStyle w:val="Heading1"/>
      <w:lvlText w:val="%1)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D22E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C633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9A6F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C215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3E5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FE71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1CE9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FCB9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3149D"/>
    <w:multiLevelType w:val="hybridMultilevel"/>
    <w:tmpl w:val="FFFFFFFF"/>
    <w:lvl w:ilvl="0" w:tplc="034A6DB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C8B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665E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64F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A3D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42330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B897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AE8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CA1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4261B0"/>
    <w:multiLevelType w:val="hybridMultilevel"/>
    <w:tmpl w:val="FFFFFFFF"/>
    <w:lvl w:ilvl="0" w:tplc="BBE4A2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500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0ED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68A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AD01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4EAD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EFF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E639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CD4C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943D78"/>
    <w:multiLevelType w:val="hybridMultilevel"/>
    <w:tmpl w:val="FFFFFFFF"/>
    <w:lvl w:ilvl="0" w:tplc="AB9899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C1F1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80619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85F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A83B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9228C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4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2753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2300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21714E"/>
    <w:multiLevelType w:val="hybridMultilevel"/>
    <w:tmpl w:val="FFFFFFFF"/>
    <w:lvl w:ilvl="0" w:tplc="F7447F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2E66D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E335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057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E36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0E13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F6F3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8F7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6182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E242CF"/>
    <w:multiLevelType w:val="hybridMultilevel"/>
    <w:tmpl w:val="FFFFFFFF"/>
    <w:lvl w:ilvl="0" w:tplc="999EEB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8652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4E8F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0A2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094D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C0450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C14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0998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CBE0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4785428">
    <w:abstractNumId w:val="3"/>
  </w:num>
  <w:num w:numId="2" w16cid:durableId="1495026562">
    <w:abstractNumId w:val="4"/>
  </w:num>
  <w:num w:numId="3" w16cid:durableId="161050241">
    <w:abstractNumId w:val="2"/>
  </w:num>
  <w:num w:numId="4" w16cid:durableId="1071539913">
    <w:abstractNumId w:val="5"/>
  </w:num>
  <w:num w:numId="5" w16cid:durableId="498813322">
    <w:abstractNumId w:val="1"/>
  </w:num>
  <w:num w:numId="6" w16cid:durableId="127074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2EB"/>
    <w:rsid w:val="00132A1F"/>
    <w:rsid w:val="008352EB"/>
    <w:rsid w:val="00C6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6D9C0C"/>
  <w15:docId w15:val="{ADDD2B39-A649-684D-AA21-F884D5A0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9" w:line="261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6"/>
      </w:numPr>
      <w:spacing w:after="404" w:line="307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ftmeslr2328@gmail.com</cp:lastModifiedBy>
  <cp:revision>2</cp:revision>
  <dcterms:created xsi:type="dcterms:W3CDTF">2026-02-24T03:11:00Z</dcterms:created>
  <dcterms:modified xsi:type="dcterms:W3CDTF">2026-02-24T03:11:00Z</dcterms:modified>
</cp:coreProperties>
</file>